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903BB2" w:rsidRDefault="00427465" w:rsidP="00903BB2">
      <w:pPr>
        <w:spacing w:after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03BB2">
        <w:rPr>
          <w:rFonts w:asciiTheme="minorEastAsia" w:eastAsiaTheme="minorEastAsia" w:hAnsiTheme="minorEastAsia" w:hint="eastAsia"/>
          <w:b/>
          <w:sz w:val="36"/>
          <w:szCs w:val="36"/>
        </w:rPr>
        <w:t>肇庆市直属机关第一幼儿园</w:t>
      </w:r>
      <w:r w:rsidR="00903BB2" w:rsidRPr="00903BB2">
        <w:rPr>
          <w:rFonts w:asciiTheme="minorEastAsia" w:eastAsiaTheme="minorEastAsia" w:hAnsiTheme="minorEastAsia" w:hint="eastAsia"/>
          <w:b/>
          <w:sz w:val="36"/>
          <w:szCs w:val="36"/>
        </w:rPr>
        <w:t>简介</w:t>
      </w:r>
    </w:p>
    <w:p w:rsidR="00BA5597" w:rsidRDefault="00BA5597" w:rsidP="00237438">
      <w:pPr>
        <w:pStyle w:val="a3"/>
        <w:shd w:val="clear" w:color="auto" w:fill="F7FCFF"/>
        <w:spacing w:before="0" w:beforeAutospacing="0" w:after="0" w:afterAutospacing="0"/>
        <w:ind w:firstLineChars="200" w:firstLine="440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237438" w:rsidRPr="00BA5597" w:rsidRDefault="00427465" w:rsidP="00BA5597">
      <w:pPr>
        <w:pStyle w:val="a3"/>
        <w:shd w:val="clear" w:color="auto" w:fill="F7FCFF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000000"/>
        </w:rPr>
      </w:pPr>
      <w:r w:rsidRPr="00BA5597">
        <w:rPr>
          <w:rFonts w:ascii="微软雅黑" w:eastAsia="微软雅黑" w:hAnsi="微软雅黑" w:cs="Tahoma"/>
          <w:color w:val="333333"/>
          <w:shd w:val="clear" w:color="auto" w:fill="FFFFFF"/>
        </w:rPr>
        <w:t>肇庆市直属机关幼儿园办公地址设在正西路７５号，董事长韩建文，主要经营学前教育事业</w:t>
      </w:r>
      <w:r w:rsidRPr="00BA5597">
        <w:rPr>
          <w:rFonts w:ascii="微软雅黑" w:eastAsia="微软雅黑" w:hAnsi="微软雅黑" w:cs="Tahoma" w:hint="eastAsia"/>
          <w:color w:val="333333"/>
          <w:shd w:val="clear" w:color="auto" w:fill="FFFFFF"/>
        </w:rPr>
        <w:t>。</w:t>
      </w:r>
      <w:r w:rsidR="00237438" w:rsidRPr="00BA5597">
        <w:rPr>
          <w:rFonts w:ascii="微软雅黑" w:eastAsia="微软雅黑" w:hAnsi="微软雅黑" w:hint="eastAsia"/>
          <w:color w:val="000000"/>
        </w:rPr>
        <w:t>幼儿园成立于1951年，隶属肇庆市教育局，是一所省一级幼儿园。幼儿园环境清新自然，设备先进、管理规范；拥有一支优良的师资队伍，教师本科以上学历达62%，中级以上职称达69%，其中副高级职称3人，特级教师1人；有33人次先后获得广东省“五一”劳动奖章、省“三八”红旗手、省南粤优秀教师以及肇庆市基础教育系统教育专家、名园长、名教师、优秀教师等荣誉称号。</w:t>
      </w:r>
    </w:p>
    <w:p w:rsidR="00237438" w:rsidRPr="00BA5597" w:rsidRDefault="00237438" w:rsidP="00BA5597">
      <w:pPr>
        <w:pStyle w:val="a3"/>
        <w:shd w:val="clear" w:color="auto" w:fill="F7FCFF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000000"/>
        </w:rPr>
      </w:pPr>
      <w:r w:rsidRPr="00BA5597">
        <w:rPr>
          <w:rFonts w:ascii="微软雅黑" w:eastAsia="微软雅黑" w:hAnsi="微软雅黑" w:hint="eastAsia"/>
          <w:color w:val="000000"/>
        </w:rPr>
        <w:t>秉承“全人教育，为生命奠基”的办学理念，以幼儿为本，五大领域均衡发展，重视家园共育，多元化亲子活动卓有成效。注重教研，先后承担多个国家级、省市级课题，科研成果凸显，成为国家级重点课题优秀先行示范单位。近年来重点发展教育信息化建设，园内设备设施达到市领先水平，实现保教信息化办公。信息技术融入日常教育教学，教师团队信息化技术不断提升，教师信息技术应用作品（多媒体课件、教育活动实录、主题论文等）多次荣获国家级、省级奖项。</w:t>
      </w:r>
    </w:p>
    <w:p w:rsidR="00427465" w:rsidRDefault="00427465" w:rsidP="00427465">
      <w:pPr>
        <w:spacing w:line="220" w:lineRule="atLeast"/>
      </w:pPr>
      <w:bookmarkStart w:id="0" w:name="_GoBack"/>
      <w:bookmarkEnd w:id="0"/>
    </w:p>
    <w:sectPr w:rsidR="0042746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37438"/>
    <w:rsid w:val="00323B43"/>
    <w:rsid w:val="003D37D8"/>
    <w:rsid w:val="00426133"/>
    <w:rsid w:val="00427465"/>
    <w:rsid w:val="004358AB"/>
    <w:rsid w:val="004F5F17"/>
    <w:rsid w:val="008B7726"/>
    <w:rsid w:val="00903BB2"/>
    <w:rsid w:val="00BA5597"/>
    <w:rsid w:val="00D31D50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43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5</cp:revision>
  <dcterms:created xsi:type="dcterms:W3CDTF">2008-09-11T17:20:00Z</dcterms:created>
  <dcterms:modified xsi:type="dcterms:W3CDTF">2020-04-24T02:34:00Z</dcterms:modified>
</cp:coreProperties>
</file>